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65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proofErr w:type="spellEnd"/>
      <w:r w:rsidR="005E73D3" w:rsidRPr="00FE223F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742D5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1" w:name="_Hlk38276599"/>
      <w:r w:rsidR="00DD7C58" w:rsidRPr="00742D5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524A14">
        <w:rPr>
          <w:rFonts w:ascii="Times New Roman" w:hAnsi="Times New Roman" w:cs="Times New Roman"/>
          <w:b/>
          <w:sz w:val="32"/>
          <w:szCs w:val="32"/>
        </w:rPr>
        <w:t>П</w:t>
      </w:r>
      <w:r w:rsidR="00E839A4">
        <w:rPr>
          <w:rFonts w:ascii="Times New Roman" w:hAnsi="Times New Roman" w:cs="Times New Roman"/>
          <w:b/>
          <w:sz w:val="32"/>
          <w:szCs w:val="32"/>
        </w:rPr>
        <w:t>ромпарки</w:t>
      </w:r>
      <w:proofErr w:type="spellEnd"/>
      <w:r w:rsidR="00DD7C58" w:rsidRPr="00742D54">
        <w:rPr>
          <w:rFonts w:ascii="Times New Roman" w:hAnsi="Times New Roman" w:cs="Times New Roman"/>
          <w:b/>
          <w:sz w:val="32"/>
          <w:szCs w:val="32"/>
        </w:rPr>
        <w:t>»</w:t>
      </w:r>
      <w:bookmarkEnd w:id="1"/>
    </w:p>
    <w:p w:rsidR="00985B45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:rsidTr="00DD601E">
        <w:trPr>
          <w:trHeight w:val="2826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:rsidR="008A7C32" w:rsidRDefault="001A5706" w:rsidP="008A7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Заемщиками являются</w:t>
            </w:r>
            <w:r w:rsidR="008A7C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7C6A" w:rsidRDefault="001A5706" w:rsidP="008A7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D319A" w:rsidRPr="008B6951">
              <w:rPr>
                <w:rFonts w:ascii="Times New Roman" w:hAnsi="Times New Roman" w:cs="Times New Roman"/>
                <w:sz w:val="28"/>
                <w:szCs w:val="28"/>
              </w:rPr>
              <w:t>правляющие компании</w:t>
            </w:r>
            <w:r w:rsidR="00D038F9"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C6A" w:rsidRPr="008B6951">
              <w:rPr>
                <w:rFonts w:ascii="Times New Roman" w:hAnsi="Times New Roman" w:cs="Times New Roman"/>
                <w:sz w:val="28"/>
                <w:szCs w:val="28"/>
              </w:rPr>
              <w:t>индустриальных</w:t>
            </w:r>
            <w:r w:rsidR="00E47C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47C6A"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промышленных) парков</w:t>
            </w:r>
            <w:r w:rsidR="008A7C32">
              <w:rPr>
                <w:rFonts w:ascii="Times New Roman" w:hAnsi="Times New Roman" w:cs="Times New Roman"/>
                <w:sz w:val="28"/>
                <w:szCs w:val="28"/>
              </w:rPr>
              <w:t xml:space="preserve"> и/или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резиденты </w:t>
            </w:r>
            <w:r w:rsidR="00E47C6A" w:rsidRPr="008B6951">
              <w:rPr>
                <w:rFonts w:ascii="Times New Roman" w:hAnsi="Times New Roman" w:cs="Times New Roman"/>
                <w:sz w:val="28"/>
                <w:szCs w:val="28"/>
              </w:rPr>
              <w:t>индустриальных</w:t>
            </w:r>
            <w:r w:rsidR="00E47C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47C6A"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промышленных) парков</w:t>
            </w:r>
            <w:r w:rsidR="00BD319A" w:rsidRPr="008B69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являющиеся субъектами малого и среднего предпринимательства</w:t>
            </w:r>
            <w:r w:rsidR="00B32DCB">
              <w:rPr>
                <w:rFonts w:ascii="Times New Roman" w:hAnsi="Times New Roman" w:cs="Times New Roman"/>
                <w:sz w:val="28"/>
                <w:szCs w:val="28"/>
              </w:rPr>
              <w:t>, соответствующие следующим требованиям:</w:t>
            </w:r>
          </w:p>
          <w:p w:rsidR="00B32DCB" w:rsidRPr="00E47C6A" w:rsidRDefault="00B32DCB" w:rsidP="008A7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заключившие с 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 Республики Татарстан соглашение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об осуществлении деятельности на территории индустриальных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промышленных) парков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85B45" w:rsidTr="00954403">
        <w:trPr>
          <w:trHeight w:val="1639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:rsidR="00985B45" w:rsidRPr="008B6951" w:rsidRDefault="00BA58EA" w:rsidP="00EC2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Любые обоснованные заемщиками затраты в соответствии с Правилами предоставления микрозаймов Некоммерческой микрокредитной компанией «Фонд поддержки предпринимательства Республики Татарстан» </w:t>
            </w:r>
          </w:p>
        </w:tc>
      </w:tr>
      <w:tr w:rsidR="00985B45" w:rsidTr="00954403">
        <w:trPr>
          <w:trHeight w:val="31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</w:p>
        </w:tc>
        <w:tc>
          <w:tcPr>
            <w:tcW w:w="7674" w:type="dxa"/>
            <w:vAlign w:val="center"/>
          </w:tcPr>
          <w:p w:rsidR="00985B45" w:rsidRPr="008B6951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D601E" w:rsidRPr="008B69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00 000 до </w:t>
            </w:r>
            <w:r w:rsidR="00027E18" w:rsidRPr="008B69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 000 000 рублей.</w:t>
            </w:r>
          </w:p>
        </w:tc>
      </w:tr>
      <w:tr w:rsidR="00985B45" w:rsidTr="00954403">
        <w:trPr>
          <w:trHeight w:val="31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:rsidR="00985B45" w:rsidRPr="008B6951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От 3 до </w:t>
            </w:r>
            <w:r w:rsidR="0084496D" w:rsidRPr="008B695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="00AF5457" w:rsidRPr="008B6951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D7108B" w:rsidRPr="008B6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:rsidTr="00954403">
        <w:trPr>
          <w:trHeight w:val="31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:rsidR="00985B45" w:rsidRPr="008B6951" w:rsidRDefault="008B6951" w:rsidP="009F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A1B3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A1B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9A3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:rsidTr="008B6951">
        <w:trPr>
          <w:trHeight w:val="538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</w:p>
        </w:tc>
        <w:tc>
          <w:tcPr>
            <w:tcW w:w="7674" w:type="dxa"/>
            <w:vAlign w:val="center"/>
          </w:tcPr>
          <w:p w:rsidR="000D1208" w:rsidRPr="008B6951" w:rsidRDefault="00BD319A" w:rsidP="003F6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5DF7" w:rsidRPr="008B6951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AF5457" w:rsidRPr="008B6951">
              <w:rPr>
                <w:rFonts w:ascii="Times New Roman" w:hAnsi="Times New Roman" w:cs="Times New Roman"/>
                <w:sz w:val="28"/>
                <w:szCs w:val="28"/>
              </w:rPr>
              <w:t>% годовых</w:t>
            </w:r>
          </w:p>
        </w:tc>
      </w:tr>
      <w:tr w:rsidR="00985B45" w:rsidTr="00954403">
        <w:trPr>
          <w:trHeight w:val="930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:rsidR="008B6951" w:rsidRDefault="008B6951" w:rsidP="008B695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7A" w:rsidRPr="008B6951" w:rsidRDefault="00C1217A" w:rsidP="008B6951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300 000 руб.:</w:t>
            </w:r>
          </w:p>
          <w:p w:rsidR="00C1217A" w:rsidRDefault="00C1217A" w:rsidP="008B695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-  поручительство физического лица либо индивидуального предпринимателя, либо  юридического лица, либо залог имущества стоимостью (с учетом К 0,7) не менее 100 % от суммы микрозайма.</w:t>
            </w:r>
          </w:p>
          <w:p w:rsidR="008B6951" w:rsidRPr="008B6951" w:rsidRDefault="008B6951" w:rsidP="008B695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7D8" w:rsidRPr="008B6951" w:rsidRDefault="00AE5D8F" w:rsidP="008B6951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от 300 001 до 1 000 000 руб.:</w:t>
            </w:r>
          </w:p>
          <w:p w:rsidR="001170EB" w:rsidRPr="008B6951" w:rsidRDefault="00AE5D8F" w:rsidP="008B695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 либо индивидуального предпринимателя, либо  юридического лица + залог имущества стоимостью (с учетом К 0,7) не менее 50% от суммы микрозайма;</w:t>
            </w:r>
          </w:p>
          <w:p w:rsidR="001170EB" w:rsidRDefault="00AE5D8F" w:rsidP="008B695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 либо индивидуального предпринимателя, либо юридического лица + поручительство Гарантийного Фонда РТ на 50 % от суммы микрозайма.</w:t>
            </w:r>
          </w:p>
          <w:p w:rsidR="008B6951" w:rsidRPr="008B6951" w:rsidRDefault="008B6951" w:rsidP="008B695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0EB" w:rsidRPr="008B6951" w:rsidRDefault="00AE5D8F" w:rsidP="008B6951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от 1 000 001 до 5 000 000 руб.:</w:t>
            </w:r>
          </w:p>
          <w:p w:rsidR="000B28FE" w:rsidRPr="008B6951" w:rsidRDefault="00AE5D8F" w:rsidP="008B695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поручительство физического лица либо индивидуального предпринимателя, либо юридического лица + залог имущества стоимостью (с учетом К 0,7) не менее 100 % от суммы микрозайма;</w:t>
            </w:r>
          </w:p>
          <w:p w:rsidR="00985B45" w:rsidRPr="008B6951" w:rsidRDefault="00AE5D8F" w:rsidP="008B695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или юридического лица + поручительство Гарантийного Фонда РТ до 50 % от суммы микрозайма + залог имущества (с учетом К 0,7) не</w:t>
            </w:r>
            <w:r w:rsidR="000B28FE"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менее 50 % от суммы микрозайма.</w:t>
            </w:r>
          </w:p>
          <w:p w:rsidR="003E78CE" w:rsidRPr="008B6951" w:rsidRDefault="00B32DCB" w:rsidP="008B695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Если залогом является </w:t>
            </w:r>
            <w:r w:rsidR="00F817E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движимое имущество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8CE"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ипотека  подлежит государственной регистрации (через МФЦ для бизнеса г. Казань, ул. Петербургская, д. 28). </w:t>
            </w:r>
          </w:p>
          <w:p w:rsidR="003E78CE" w:rsidRPr="008B6951" w:rsidRDefault="003E78CE" w:rsidP="008B695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:rsidR="00F82DBB" w:rsidRPr="008B6951" w:rsidRDefault="003E78CE" w:rsidP="008B695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:rsidTr="00954403">
        <w:trPr>
          <w:trHeight w:val="943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</w:p>
        </w:tc>
      </w:tr>
    </w:tbl>
    <w:p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032C" w:rsidRPr="00133F04" w:rsidRDefault="00133F04" w:rsidP="00A33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32C" w:rsidRPr="00133F04">
        <w:rPr>
          <w:rFonts w:ascii="Times New Roman" w:hAnsi="Times New Roman" w:cs="Times New Roman"/>
          <w:sz w:val="24"/>
          <w:szCs w:val="24"/>
        </w:rPr>
        <w:br/>
      </w:r>
    </w:p>
    <w:sectPr w:rsidR="00A7032C" w:rsidRPr="00133F04" w:rsidSect="00742D54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14B" w:rsidRDefault="00E9414B" w:rsidP="00F76CBB">
      <w:pPr>
        <w:spacing w:after="0" w:line="240" w:lineRule="auto"/>
      </w:pPr>
      <w:r>
        <w:separator/>
      </w:r>
    </w:p>
  </w:endnote>
  <w:endnote w:type="continuationSeparator" w:id="0">
    <w:p w:rsidR="00E9414B" w:rsidRDefault="00E9414B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14B" w:rsidRDefault="00E9414B" w:rsidP="00F76CBB">
      <w:pPr>
        <w:spacing w:after="0" w:line="240" w:lineRule="auto"/>
      </w:pPr>
      <w:r>
        <w:separator/>
      </w:r>
    </w:p>
  </w:footnote>
  <w:footnote w:type="continuationSeparator" w:id="0">
    <w:p w:rsidR="00E9414B" w:rsidRDefault="00E9414B" w:rsidP="00F76CBB">
      <w:pPr>
        <w:spacing w:after="0" w:line="240" w:lineRule="auto"/>
      </w:pPr>
      <w:r>
        <w:continuationSeparator/>
      </w:r>
    </w:p>
  </w:footnote>
  <w:footnote w:id="1">
    <w:p w:rsidR="00B32DCB" w:rsidRPr="008B6951" w:rsidRDefault="00B32DCB" w:rsidP="00B32DCB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6951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8B6951">
        <w:rPr>
          <w:rFonts w:ascii="Times New Roman" w:hAnsi="Times New Roman" w:cs="Times New Roman"/>
          <w:sz w:val="24"/>
          <w:szCs w:val="24"/>
        </w:rPr>
        <w:t xml:space="preserve"> </w:t>
      </w:r>
      <w:r w:rsidRPr="00253158">
        <w:rPr>
          <w:rFonts w:ascii="Times New Roman" w:hAnsi="Times New Roman" w:cs="Times New Roman"/>
          <w:sz w:val="24"/>
          <w:szCs w:val="24"/>
        </w:rPr>
        <w:t>Соглашение заключается в соответствии с Постановлением Кабинета Министров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№507 от 28.06.2021</w:t>
      </w:r>
      <w:r w:rsidRPr="00253158">
        <w:rPr>
          <w:rFonts w:ascii="Times New Roman" w:hAnsi="Times New Roman" w:cs="Times New Roman"/>
          <w:sz w:val="24"/>
          <w:szCs w:val="24"/>
        </w:rPr>
        <w:t xml:space="preserve"> «Об утверждении порядка заключения соглашения об осуществлении деятельности на территории индустриального (промышленного) парка». Копия соглашения предоставляется Заемщиком в Фонд при подаче заявления на предоставление </w:t>
      </w:r>
      <w:r>
        <w:rPr>
          <w:rFonts w:ascii="Times New Roman" w:hAnsi="Times New Roman" w:cs="Times New Roman"/>
          <w:sz w:val="24"/>
          <w:szCs w:val="24"/>
        </w:rPr>
        <w:t>микро</w:t>
      </w:r>
      <w:r w:rsidRPr="00253158">
        <w:rPr>
          <w:rFonts w:ascii="Times New Roman" w:hAnsi="Times New Roman" w:cs="Times New Roman"/>
          <w:sz w:val="24"/>
          <w:szCs w:val="24"/>
        </w:rPr>
        <w:t>займа.</w:t>
      </w:r>
    </w:p>
  </w:footnote>
  <w:footnote w:id="2">
    <w:p w:rsidR="00F82DBB" w:rsidRDefault="00AF5457" w:rsidP="008B6951">
      <w:pPr>
        <w:pStyle w:val="ab"/>
        <w:jc w:val="both"/>
      </w:pPr>
      <w:r w:rsidRPr="008B6951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8B6951">
        <w:rPr>
          <w:rFonts w:ascii="Times New Roman" w:hAnsi="Times New Roman" w:cs="Times New Roman"/>
          <w:sz w:val="24"/>
          <w:szCs w:val="24"/>
        </w:rPr>
        <w:t xml:space="preserve"> </w:t>
      </w:r>
      <w:r w:rsidR="00A56F17" w:rsidRPr="008B6951">
        <w:rPr>
          <w:rFonts w:ascii="Times New Roman" w:hAnsi="Times New Roman" w:cs="Times New Roman"/>
          <w:sz w:val="24"/>
          <w:szCs w:val="24"/>
        </w:rPr>
        <w:t>Максимальный срок по микрозаймам, предоставляемым</w:t>
      </w:r>
      <w:r w:rsidR="00A56F17" w:rsidRPr="00C10EB1">
        <w:rPr>
          <w:rFonts w:ascii="Times New Roman" w:hAnsi="Times New Roman" w:cs="Times New Roman"/>
          <w:sz w:val="24"/>
          <w:szCs w:val="24"/>
        </w:rPr>
        <w:t xml:space="preserve"> в период действия режима повышенной готовности или режима чрезвычайной ситуации, не должен превышать 2 (двух) лет.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2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5"/>
  </w:num>
  <w:num w:numId="4">
    <w:abstractNumId w:val="12"/>
  </w:num>
  <w:num w:numId="5">
    <w:abstractNumId w:val="22"/>
  </w:num>
  <w:num w:numId="6">
    <w:abstractNumId w:val="34"/>
  </w:num>
  <w:num w:numId="7">
    <w:abstractNumId w:val="6"/>
  </w:num>
  <w:num w:numId="8">
    <w:abstractNumId w:val="2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3"/>
  </w:num>
  <w:num w:numId="14">
    <w:abstractNumId w:val="19"/>
  </w:num>
  <w:num w:numId="15">
    <w:abstractNumId w:val="28"/>
  </w:num>
  <w:num w:numId="16">
    <w:abstractNumId w:val="8"/>
  </w:num>
  <w:num w:numId="17">
    <w:abstractNumId w:val="2"/>
  </w:num>
  <w:num w:numId="18">
    <w:abstractNumId w:val="35"/>
  </w:num>
  <w:num w:numId="19">
    <w:abstractNumId w:val="31"/>
  </w:num>
  <w:num w:numId="20">
    <w:abstractNumId w:val="33"/>
  </w:num>
  <w:num w:numId="21">
    <w:abstractNumId w:val="5"/>
  </w:num>
  <w:num w:numId="22">
    <w:abstractNumId w:val="23"/>
  </w:num>
  <w:num w:numId="23">
    <w:abstractNumId w:val="26"/>
  </w:num>
  <w:num w:numId="24">
    <w:abstractNumId w:val="14"/>
  </w:num>
  <w:num w:numId="25">
    <w:abstractNumId w:val="11"/>
  </w:num>
  <w:num w:numId="26">
    <w:abstractNumId w:val="9"/>
  </w:num>
  <w:num w:numId="27">
    <w:abstractNumId w:val="27"/>
  </w:num>
  <w:num w:numId="28">
    <w:abstractNumId w:val="21"/>
  </w:num>
  <w:num w:numId="29">
    <w:abstractNumId w:val="32"/>
  </w:num>
  <w:num w:numId="30">
    <w:abstractNumId w:val="18"/>
  </w:num>
  <w:num w:numId="31">
    <w:abstractNumId w:val="13"/>
  </w:num>
  <w:num w:numId="32">
    <w:abstractNumId w:val="16"/>
  </w:num>
  <w:num w:numId="33">
    <w:abstractNumId w:val="24"/>
  </w:num>
  <w:num w:numId="34">
    <w:abstractNumId w:val="1"/>
  </w:num>
  <w:num w:numId="35">
    <w:abstractNumId w:val="1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5"/>
    <w:rsid w:val="00007DFE"/>
    <w:rsid w:val="000108F8"/>
    <w:rsid w:val="0001115A"/>
    <w:rsid w:val="00020D09"/>
    <w:rsid w:val="00027E18"/>
    <w:rsid w:val="00044EDF"/>
    <w:rsid w:val="0008283D"/>
    <w:rsid w:val="00096570"/>
    <w:rsid w:val="0009703A"/>
    <w:rsid w:val="000A18EF"/>
    <w:rsid w:val="000A3BD0"/>
    <w:rsid w:val="000B28FE"/>
    <w:rsid w:val="000B4D22"/>
    <w:rsid w:val="000D1208"/>
    <w:rsid w:val="000D4C56"/>
    <w:rsid w:val="000D5B4B"/>
    <w:rsid w:val="000E7F67"/>
    <w:rsid w:val="000F099E"/>
    <w:rsid w:val="00104202"/>
    <w:rsid w:val="001170EB"/>
    <w:rsid w:val="00125C92"/>
    <w:rsid w:val="00127D2D"/>
    <w:rsid w:val="00133F04"/>
    <w:rsid w:val="0013473C"/>
    <w:rsid w:val="00176270"/>
    <w:rsid w:val="00184765"/>
    <w:rsid w:val="001A4F16"/>
    <w:rsid w:val="001A5706"/>
    <w:rsid w:val="001D410D"/>
    <w:rsid w:val="001F0D26"/>
    <w:rsid w:val="001F2F08"/>
    <w:rsid w:val="00237202"/>
    <w:rsid w:val="00273D73"/>
    <w:rsid w:val="002836C5"/>
    <w:rsid w:val="00293491"/>
    <w:rsid w:val="002B7A14"/>
    <w:rsid w:val="002C2FB8"/>
    <w:rsid w:val="002D078C"/>
    <w:rsid w:val="002D4EB1"/>
    <w:rsid w:val="002E2375"/>
    <w:rsid w:val="002E604C"/>
    <w:rsid w:val="002F5594"/>
    <w:rsid w:val="002F6EB2"/>
    <w:rsid w:val="00300365"/>
    <w:rsid w:val="00300E44"/>
    <w:rsid w:val="003158C3"/>
    <w:rsid w:val="00332B82"/>
    <w:rsid w:val="00337A6B"/>
    <w:rsid w:val="003452DB"/>
    <w:rsid w:val="00367B6E"/>
    <w:rsid w:val="003872CC"/>
    <w:rsid w:val="003C668D"/>
    <w:rsid w:val="003D2393"/>
    <w:rsid w:val="003D4CB3"/>
    <w:rsid w:val="003D6F6F"/>
    <w:rsid w:val="003E78CE"/>
    <w:rsid w:val="003F675B"/>
    <w:rsid w:val="00440D79"/>
    <w:rsid w:val="00453D95"/>
    <w:rsid w:val="00455154"/>
    <w:rsid w:val="004655C2"/>
    <w:rsid w:val="00480C98"/>
    <w:rsid w:val="00487D28"/>
    <w:rsid w:val="004979AF"/>
    <w:rsid w:val="004A4853"/>
    <w:rsid w:val="004B2D60"/>
    <w:rsid w:val="004B3C2B"/>
    <w:rsid w:val="004E111D"/>
    <w:rsid w:val="004F176A"/>
    <w:rsid w:val="004F4B2D"/>
    <w:rsid w:val="00511D55"/>
    <w:rsid w:val="00513CC7"/>
    <w:rsid w:val="00524A14"/>
    <w:rsid w:val="00533D6E"/>
    <w:rsid w:val="00542DD4"/>
    <w:rsid w:val="0054308D"/>
    <w:rsid w:val="00544BA7"/>
    <w:rsid w:val="0055024C"/>
    <w:rsid w:val="00553C2D"/>
    <w:rsid w:val="005654FD"/>
    <w:rsid w:val="00571512"/>
    <w:rsid w:val="00584E08"/>
    <w:rsid w:val="005C06BB"/>
    <w:rsid w:val="005C09D1"/>
    <w:rsid w:val="005D6FE4"/>
    <w:rsid w:val="005E1FDB"/>
    <w:rsid w:val="005E73D3"/>
    <w:rsid w:val="00600FB0"/>
    <w:rsid w:val="00616880"/>
    <w:rsid w:val="0063701C"/>
    <w:rsid w:val="006542C3"/>
    <w:rsid w:val="0069555C"/>
    <w:rsid w:val="006A79A5"/>
    <w:rsid w:val="006D2BD6"/>
    <w:rsid w:val="006F2A08"/>
    <w:rsid w:val="006F760F"/>
    <w:rsid w:val="00702F61"/>
    <w:rsid w:val="00706B3D"/>
    <w:rsid w:val="00712E05"/>
    <w:rsid w:val="007211E6"/>
    <w:rsid w:val="00730598"/>
    <w:rsid w:val="00742D54"/>
    <w:rsid w:val="00761EF7"/>
    <w:rsid w:val="00763B65"/>
    <w:rsid w:val="00791AAE"/>
    <w:rsid w:val="007A1B3F"/>
    <w:rsid w:val="007A61A0"/>
    <w:rsid w:val="007B0800"/>
    <w:rsid w:val="007B3862"/>
    <w:rsid w:val="007B42BC"/>
    <w:rsid w:val="007D459D"/>
    <w:rsid w:val="00802B26"/>
    <w:rsid w:val="0084496D"/>
    <w:rsid w:val="00884CED"/>
    <w:rsid w:val="008A7C32"/>
    <w:rsid w:val="008B6951"/>
    <w:rsid w:val="008C5F56"/>
    <w:rsid w:val="008D1E38"/>
    <w:rsid w:val="008D4D60"/>
    <w:rsid w:val="00905179"/>
    <w:rsid w:val="00907EE1"/>
    <w:rsid w:val="009358E2"/>
    <w:rsid w:val="00954403"/>
    <w:rsid w:val="009635BC"/>
    <w:rsid w:val="00975DF7"/>
    <w:rsid w:val="00985B45"/>
    <w:rsid w:val="00997559"/>
    <w:rsid w:val="009A3BEE"/>
    <w:rsid w:val="009B15DC"/>
    <w:rsid w:val="009B5D5C"/>
    <w:rsid w:val="009E6808"/>
    <w:rsid w:val="009F3855"/>
    <w:rsid w:val="00A14F34"/>
    <w:rsid w:val="00A21AFE"/>
    <w:rsid w:val="00A3377F"/>
    <w:rsid w:val="00A434DE"/>
    <w:rsid w:val="00A44672"/>
    <w:rsid w:val="00A56F17"/>
    <w:rsid w:val="00A57602"/>
    <w:rsid w:val="00A7032C"/>
    <w:rsid w:val="00A83A6E"/>
    <w:rsid w:val="00A96F33"/>
    <w:rsid w:val="00AA2573"/>
    <w:rsid w:val="00AB1028"/>
    <w:rsid w:val="00AB398E"/>
    <w:rsid w:val="00AC72D5"/>
    <w:rsid w:val="00AD1609"/>
    <w:rsid w:val="00AE0B6E"/>
    <w:rsid w:val="00AE2824"/>
    <w:rsid w:val="00AE5D8F"/>
    <w:rsid w:val="00AF4D36"/>
    <w:rsid w:val="00AF5457"/>
    <w:rsid w:val="00B00D74"/>
    <w:rsid w:val="00B315FE"/>
    <w:rsid w:val="00B32DCB"/>
    <w:rsid w:val="00B505B3"/>
    <w:rsid w:val="00B60017"/>
    <w:rsid w:val="00B65CE8"/>
    <w:rsid w:val="00B716CA"/>
    <w:rsid w:val="00B828EC"/>
    <w:rsid w:val="00B8475F"/>
    <w:rsid w:val="00B96CA4"/>
    <w:rsid w:val="00BA58EA"/>
    <w:rsid w:val="00BB1013"/>
    <w:rsid w:val="00BB134B"/>
    <w:rsid w:val="00BB7F9B"/>
    <w:rsid w:val="00BC141E"/>
    <w:rsid w:val="00BC5525"/>
    <w:rsid w:val="00BD319A"/>
    <w:rsid w:val="00BD7E59"/>
    <w:rsid w:val="00BE40C7"/>
    <w:rsid w:val="00C1217A"/>
    <w:rsid w:val="00C2001E"/>
    <w:rsid w:val="00C430F2"/>
    <w:rsid w:val="00C538A2"/>
    <w:rsid w:val="00C64FFD"/>
    <w:rsid w:val="00C6612C"/>
    <w:rsid w:val="00C977D8"/>
    <w:rsid w:val="00CC0357"/>
    <w:rsid w:val="00CC49F2"/>
    <w:rsid w:val="00CD4EA6"/>
    <w:rsid w:val="00CE055F"/>
    <w:rsid w:val="00D038F9"/>
    <w:rsid w:val="00D2047B"/>
    <w:rsid w:val="00D32F0C"/>
    <w:rsid w:val="00D51F0C"/>
    <w:rsid w:val="00D64FEA"/>
    <w:rsid w:val="00D7108B"/>
    <w:rsid w:val="00DA3D79"/>
    <w:rsid w:val="00DD601E"/>
    <w:rsid w:val="00DD658D"/>
    <w:rsid w:val="00DD7C58"/>
    <w:rsid w:val="00DE7707"/>
    <w:rsid w:val="00DE7A3F"/>
    <w:rsid w:val="00DF0957"/>
    <w:rsid w:val="00E16731"/>
    <w:rsid w:val="00E22962"/>
    <w:rsid w:val="00E47C6A"/>
    <w:rsid w:val="00E839A4"/>
    <w:rsid w:val="00E9414B"/>
    <w:rsid w:val="00EA753B"/>
    <w:rsid w:val="00EB7470"/>
    <w:rsid w:val="00EC2B30"/>
    <w:rsid w:val="00EC4459"/>
    <w:rsid w:val="00EF7611"/>
    <w:rsid w:val="00F10511"/>
    <w:rsid w:val="00F24990"/>
    <w:rsid w:val="00F63384"/>
    <w:rsid w:val="00F76CBB"/>
    <w:rsid w:val="00F817EB"/>
    <w:rsid w:val="00F82DBB"/>
    <w:rsid w:val="00F92B3B"/>
    <w:rsid w:val="00FA0520"/>
    <w:rsid w:val="00FC48EA"/>
    <w:rsid w:val="00FC70F9"/>
    <w:rsid w:val="00FD5EA3"/>
    <w:rsid w:val="00FE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8798A-B407-4CFA-8A32-242313F4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D23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D239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239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23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D2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D020E-F90B-441D-AB45-B82645C2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Бурханова Гульназ Ильдусовна</cp:lastModifiedBy>
  <cp:revision>2</cp:revision>
  <cp:lastPrinted>2021-07-28T07:43:00Z</cp:lastPrinted>
  <dcterms:created xsi:type="dcterms:W3CDTF">2021-08-04T12:35:00Z</dcterms:created>
  <dcterms:modified xsi:type="dcterms:W3CDTF">2021-08-04T12:35:00Z</dcterms:modified>
</cp:coreProperties>
</file>